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9613D" w14:textId="77777777" w:rsidR="003A03CF" w:rsidRDefault="00BA68F7" w:rsidP="0047520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68F7">
        <w:rPr>
          <w:rFonts w:ascii="Times New Roman" w:hAnsi="Times New Roman" w:cs="Times New Roman"/>
          <w:b/>
          <w:bCs/>
          <w:sz w:val="28"/>
          <w:szCs w:val="28"/>
        </w:rPr>
        <w:t xml:space="preserve">Информированное добровольное согласие пациента на </w:t>
      </w:r>
    </w:p>
    <w:p w14:paraId="1870A5F9" w14:textId="77777777" w:rsidR="005E1E2B" w:rsidRDefault="003D0032" w:rsidP="00475208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3A0673">
        <w:rPr>
          <w:rFonts w:ascii="Times New Roman" w:hAnsi="Times New Roman" w:cs="Times New Roman"/>
          <w:b/>
          <w:bCs/>
        </w:rPr>
        <w:t xml:space="preserve">проведение медицинской </w:t>
      </w:r>
      <w:r>
        <w:rPr>
          <w:rFonts w:ascii="Times New Roman" w:hAnsi="Times New Roman" w:cs="Times New Roman"/>
          <w:b/>
          <w:bCs/>
        </w:rPr>
        <w:t>манипуляции</w:t>
      </w:r>
      <w:r w:rsidRPr="003A0673">
        <w:rPr>
          <w:rFonts w:ascii="Times New Roman" w:hAnsi="Times New Roman" w:cs="Times New Roman"/>
          <w:b/>
          <w:bCs/>
        </w:rPr>
        <w:t xml:space="preserve"> </w:t>
      </w:r>
    </w:p>
    <w:p w14:paraId="027CDAE9" w14:textId="32F814F3" w:rsidR="003A03CF" w:rsidRDefault="00F2635E" w:rsidP="00475208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F2635E">
        <w:rPr>
          <w:rFonts w:ascii="Times New Roman" w:hAnsi="Times New Roman" w:cs="Times New Roman"/>
          <w:b/>
          <w:bCs/>
        </w:rPr>
        <w:t xml:space="preserve">ПОЛУЧЕНИЕ </w:t>
      </w:r>
      <w:r w:rsidR="005E1E2B">
        <w:rPr>
          <w:rFonts w:ascii="Times New Roman" w:hAnsi="Times New Roman" w:cs="Times New Roman"/>
          <w:b/>
          <w:bCs/>
        </w:rPr>
        <w:t xml:space="preserve"> МАЗКА/</w:t>
      </w:r>
      <w:r w:rsidRPr="00F2635E">
        <w:rPr>
          <w:rFonts w:ascii="Times New Roman" w:hAnsi="Times New Roman" w:cs="Times New Roman"/>
          <w:b/>
          <w:bCs/>
        </w:rPr>
        <w:t xml:space="preserve">СОСКОБА </w:t>
      </w:r>
      <w:r w:rsidR="005E1E2B">
        <w:rPr>
          <w:rFonts w:ascii="Times New Roman" w:hAnsi="Times New Roman" w:cs="Times New Roman"/>
          <w:b/>
          <w:bCs/>
        </w:rPr>
        <w:t xml:space="preserve"> ИЗ УРОГЕНИТАЛЬНОГО ТРАКТА</w:t>
      </w:r>
    </w:p>
    <w:p w14:paraId="678CB40A" w14:textId="77777777" w:rsidR="005E1E2B" w:rsidRDefault="00F2635E" w:rsidP="005E1E2B">
      <w:pPr>
        <w:pStyle w:val="a3"/>
        <w:rPr>
          <w:rFonts w:ascii="Times New Roman" w:hAnsi="Times New Roman" w:cs="Times New Roman"/>
          <w:sz w:val="18"/>
          <w:szCs w:val="18"/>
        </w:rPr>
      </w:pPr>
      <w:r w:rsidRPr="00F2635E">
        <w:rPr>
          <w:rFonts w:ascii="Times New Roman" w:hAnsi="Times New Roman" w:cs="Times New Roman"/>
          <w:sz w:val="18"/>
          <w:szCs w:val="18"/>
        </w:rPr>
        <w:t xml:space="preserve">Код услуги: </w:t>
      </w:r>
      <w:r w:rsidR="005E1E2B">
        <w:rPr>
          <w:rFonts w:ascii="Times New Roman" w:hAnsi="Times New Roman" w:cs="Times New Roman"/>
          <w:sz w:val="18"/>
          <w:szCs w:val="18"/>
        </w:rPr>
        <w:t>A11.20.002 Получение цервикального мазка</w:t>
      </w:r>
      <w:r w:rsidR="005E1E2B">
        <w:rPr>
          <w:rFonts w:ascii="Times New Roman" w:hAnsi="Times New Roman" w:cs="Times New Roman"/>
          <w:sz w:val="18"/>
          <w:szCs w:val="18"/>
        </w:rPr>
        <w:t xml:space="preserve"> </w:t>
      </w:r>
      <w:r w:rsidR="005E1E2B">
        <w:rPr>
          <w:rFonts w:ascii="Times New Roman" w:hAnsi="Times New Roman" w:cs="Times New Roman"/>
          <w:sz w:val="18"/>
          <w:szCs w:val="18"/>
        </w:rPr>
        <w:t>A11.20.005 Получение влагалищного мазка</w:t>
      </w:r>
      <w:r w:rsidR="005E1E2B" w:rsidRPr="005E1E2B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AE16032" w14:textId="0BBD5310" w:rsidR="005E1E2B" w:rsidRPr="00F2635E" w:rsidRDefault="005E1E2B" w:rsidP="005E1E2B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A11.28.006.001 Получение соскоба из уретры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2635E">
        <w:rPr>
          <w:rFonts w:ascii="Times New Roman" w:hAnsi="Times New Roman" w:cs="Times New Roman"/>
          <w:sz w:val="18"/>
          <w:szCs w:val="18"/>
        </w:rPr>
        <w:t>A11.20.025 Получение соскоба с шейки матки</w:t>
      </w:r>
    </w:p>
    <w:p w14:paraId="60CC18E6" w14:textId="77777777" w:rsidR="005E1E2B" w:rsidRDefault="005E1E2B" w:rsidP="007E1A59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6AE48E41" w14:textId="72487562" w:rsidR="007E1A59" w:rsidRPr="008C0BCF" w:rsidRDefault="007E1A59" w:rsidP="007E1A59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BCF">
        <w:rPr>
          <w:rFonts w:ascii="Times New Roman" w:hAnsi="Times New Roman" w:cs="Times New Roman"/>
          <w:sz w:val="20"/>
          <w:szCs w:val="20"/>
        </w:rPr>
        <w:t xml:space="preserve">Данное ИДС разработано во исполнении требований ст.20 ФЗ от 21.11.2011 №323-ФЗ «Об основах охраны здоровья граждан в Российской Федерации», Закона РФ от 07.02.1992 №2300-1 «О защите прав потребителей», Постановления Правительства РФ от 11.05.2023 №736 «Об утверждении Правил предоставления медицинскими организациями платных медицинских услуг». </w:t>
      </w:r>
    </w:p>
    <w:p w14:paraId="5573DF9A" w14:textId="77777777" w:rsidR="000509AE" w:rsidRPr="008C0BCF" w:rsidRDefault="000509AE" w:rsidP="007E1A59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403005A" w14:textId="2CD41A15" w:rsidR="007E1A59" w:rsidRDefault="007E1A59" w:rsidP="007E1A59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  <w:r w:rsidRPr="008C0BCF">
        <w:rPr>
          <w:rFonts w:ascii="Times New Roman" w:hAnsi="Times New Roman" w:cs="Times New Roman"/>
          <w:b/>
          <w:bCs/>
          <w:sz w:val="20"/>
          <w:szCs w:val="20"/>
        </w:rPr>
        <w:t xml:space="preserve">Подписывая настоящее согласие, пациент выражает свою волю на проведение медицинской манипуляции, осознавая возможные риски, связанные с данным медицинским вмешательством, и подтверждая свою готовность к ним. </w:t>
      </w:r>
    </w:p>
    <w:p w14:paraId="5FF9639B" w14:textId="7D6F1230" w:rsidR="00F2635E" w:rsidRDefault="00F2635E" w:rsidP="007E1A59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</w:p>
    <w:p w14:paraId="089A111E" w14:textId="50A2FD9A" w:rsidR="00F2635E" w:rsidRPr="005E1E2B" w:rsidRDefault="00F2635E" w:rsidP="00F2635E">
      <w:pPr>
        <w:pStyle w:val="a3"/>
        <w:rPr>
          <w:rFonts w:ascii="Times New Roman" w:hAnsi="Times New Roman" w:cs="Times New Roman"/>
          <w:sz w:val="20"/>
          <w:szCs w:val="20"/>
        </w:rPr>
      </w:pPr>
      <w:r w:rsidRPr="005E1E2B">
        <w:rPr>
          <w:rFonts w:ascii="Times New Roman" w:hAnsi="Times New Roman" w:cs="Times New Roman"/>
          <w:b/>
          <w:bCs/>
          <w:sz w:val="20"/>
          <w:szCs w:val="20"/>
        </w:rPr>
        <w:t>Получение соскоба с шейки матки</w:t>
      </w:r>
      <w:r w:rsidRPr="005E1E2B">
        <w:rPr>
          <w:rFonts w:ascii="Times New Roman" w:hAnsi="Times New Roman" w:cs="Times New Roman"/>
          <w:sz w:val="20"/>
          <w:szCs w:val="20"/>
        </w:rPr>
        <w:t xml:space="preserve"> — это процедура получения биологического материала для цитологического исследования, которое позволяет выявить патологические изменения клеток эпителия, в том числе предраковые и раковые процессы.  </w:t>
      </w:r>
      <w:r w:rsidRPr="005E1E2B">
        <w:rPr>
          <w:rStyle w:val="a7"/>
          <w:rFonts w:ascii="Times New Roman" w:hAnsi="Times New Roman" w:cs="Times New Roman"/>
          <w:sz w:val="20"/>
          <w:szCs w:val="20"/>
        </w:rPr>
        <w:t>Цитологическое исследование</w:t>
      </w:r>
      <w:r w:rsidRPr="005E1E2B">
        <w:rPr>
          <w:rFonts w:ascii="Times New Roman" w:hAnsi="Times New Roman" w:cs="Times New Roman"/>
          <w:sz w:val="20"/>
          <w:szCs w:val="20"/>
        </w:rPr>
        <w:t> позволяет выявить атипические клетки, изменения, связанные с воспалительными процессами, гормональными нарушениями и другими состояниями</w:t>
      </w:r>
    </w:p>
    <w:p w14:paraId="198F710F" w14:textId="17E7CFD2" w:rsidR="00F2635E" w:rsidRDefault="00F2635E" w:rsidP="00F2635E">
      <w:pPr>
        <w:pStyle w:val="a3"/>
        <w:rPr>
          <w:rFonts w:ascii="Times New Roman" w:hAnsi="Times New Roman" w:cs="Times New Roman"/>
          <w:sz w:val="20"/>
          <w:szCs w:val="20"/>
        </w:rPr>
      </w:pPr>
      <w:r w:rsidRPr="005E1E2B">
        <w:rPr>
          <w:rFonts w:ascii="Times New Roman" w:hAnsi="Times New Roman" w:cs="Times New Roman"/>
          <w:sz w:val="20"/>
          <w:szCs w:val="20"/>
        </w:rPr>
        <w:t>Исследование может проводиться в двух формах — цитология мазков с цервикального канала и шейки матки на атипию (упрощённый вариант) и РАР-тест (ПАП-тест, метод жидкостной цитологии с окраской по Папаниколау).</w:t>
      </w:r>
    </w:p>
    <w:p w14:paraId="23DD01EB" w14:textId="77777777" w:rsidR="00324C7E" w:rsidRPr="005E1E2B" w:rsidRDefault="00324C7E" w:rsidP="00324C7E">
      <w:pPr>
        <w:pStyle w:val="a3"/>
        <w:rPr>
          <w:rFonts w:ascii="Times New Roman" w:hAnsi="Times New Roman" w:cs="Times New Roman"/>
          <w:sz w:val="20"/>
          <w:szCs w:val="20"/>
        </w:rPr>
      </w:pPr>
      <w:r w:rsidRPr="005E1E2B">
        <w:rPr>
          <w:rFonts w:ascii="Times New Roman" w:hAnsi="Times New Roman" w:cs="Times New Roman"/>
          <w:sz w:val="20"/>
          <w:szCs w:val="20"/>
        </w:rPr>
        <w:t>Соскоб эпителия с шейки матки проводится специальными инструментами (цитощётки, шпатель Эйра и др.). При использовании метода жидкостной цитологии полученный материал помещают в специальный консервант.</w:t>
      </w:r>
    </w:p>
    <w:p w14:paraId="331C5AB8" w14:textId="533DEF41" w:rsidR="00324C7E" w:rsidRPr="005E1E2B" w:rsidRDefault="00324C7E" w:rsidP="00F2635E">
      <w:pPr>
        <w:pStyle w:val="a3"/>
        <w:rPr>
          <w:rFonts w:ascii="Times New Roman" w:hAnsi="Times New Roman" w:cs="Times New Roman"/>
          <w:sz w:val="20"/>
          <w:szCs w:val="20"/>
        </w:rPr>
      </w:pPr>
      <w:r w:rsidRPr="005E1E2B">
        <w:rPr>
          <w:rFonts w:ascii="Times New Roman" w:hAnsi="Times New Roman" w:cs="Times New Roman"/>
          <w:b/>
          <w:bCs/>
          <w:spacing w:val="-15"/>
          <w:sz w:val="20"/>
          <w:szCs w:val="20"/>
        </w:rPr>
        <w:t xml:space="preserve">Жидкостный ПАП-тест (жидкостная цитология) </w:t>
      </w:r>
      <w:r w:rsidRPr="005E1E2B">
        <w:rPr>
          <w:rFonts w:ascii="Times New Roman" w:hAnsi="Times New Roman" w:cs="Times New Roman"/>
          <w:sz w:val="20"/>
          <w:szCs w:val="20"/>
        </w:rPr>
        <w:t xml:space="preserve"> является  «золотым стандартом» в выявлении интраэпителиальных неоплазий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EF70853" w14:textId="77777777" w:rsidR="00F2635E" w:rsidRPr="005E1E2B" w:rsidRDefault="00F2635E" w:rsidP="00F2635E">
      <w:pPr>
        <w:pStyle w:val="a3"/>
        <w:rPr>
          <w:rFonts w:ascii="Times New Roman" w:hAnsi="Times New Roman" w:cs="Times New Roman"/>
          <w:sz w:val="20"/>
          <w:szCs w:val="20"/>
        </w:rPr>
      </w:pPr>
      <w:r w:rsidRPr="005E1E2B">
        <w:rPr>
          <w:rFonts w:ascii="Times New Roman" w:hAnsi="Times New Roman" w:cs="Times New Roman"/>
          <w:b/>
          <w:bCs/>
          <w:sz w:val="20"/>
          <w:szCs w:val="20"/>
        </w:rPr>
        <w:t>Рекомендовано</w:t>
      </w:r>
      <w:r w:rsidRPr="005E1E2B">
        <w:rPr>
          <w:rFonts w:ascii="Times New Roman" w:hAnsi="Times New Roman" w:cs="Times New Roman"/>
          <w:sz w:val="20"/>
          <w:szCs w:val="20"/>
        </w:rPr>
        <w:t xml:space="preserve">  брать соскоб не ранее 5-го дня менструального цикла и не позднее чем за 5 дней до предполагаемого начала менструации. За 2–3 часа до исследования следует воздержаться от мочеиспускания; в день исследования запрещается проводить туалет половых органов.</w:t>
      </w:r>
    </w:p>
    <w:p w14:paraId="4E3ED844" w14:textId="5B7298AA" w:rsidR="00324C7E" w:rsidRDefault="00324C7E" w:rsidP="00324C7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Основные этапы: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 гинекологическом</w:t>
      </w:r>
      <w:r>
        <w:rPr>
          <w:rFonts w:ascii="Times New Roman" w:hAnsi="Times New Roman" w:cs="Times New Roman"/>
          <w:sz w:val="20"/>
          <w:szCs w:val="20"/>
        </w:rPr>
        <w:t xml:space="preserve"> кресле проводится осмотр в зеркалах. При необходимости слизь убирают ватным тампоном.  Инструмент для взятия соскоба прижимают к поверхности шейки матки и делают вращательные движения для получения клеток. Например, при использовании цитощётки её вращают определённое количество раз (например, 3 по часовой стрелке и 2 против).  Далее полученный материал наносится на стекло или помещается в жидкостную среду. Для получения оптимальных результатов необходимо отдельно собирать эктоцервикальные и эндоцервикальные образцы</w:t>
      </w:r>
    </w:p>
    <w:p w14:paraId="56EE64CA" w14:textId="77777777" w:rsidR="005E1E2B" w:rsidRPr="005E1E2B" w:rsidRDefault="005E1E2B" w:rsidP="00F2635E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</w:p>
    <w:p w14:paraId="331FF3AA" w14:textId="26EBBE35" w:rsidR="005E1E2B" w:rsidRPr="005E1E2B" w:rsidRDefault="005E1E2B" w:rsidP="005E1E2B">
      <w:pPr>
        <w:pStyle w:val="a3"/>
        <w:rPr>
          <w:rFonts w:ascii="Times New Roman" w:hAnsi="Times New Roman" w:cs="Times New Roman"/>
          <w:sz w:val="20"/>
          <w:szCs w:val="20"/>
        </w:rPr>
      </w:pPr>
      <w:r w:rsidRPr="005E1E2B">
        <w:rPr>
          <w:rFonts w:ascii="Times New Roman" w:hAnsi="Times New Roman" w:cs="Times New Roman"/>
          <w:b/>
          <w:bCs/>
          <w:sz w:val="20"/>
          <w:szCs w:val="20"/>
        </w:rPr>
        <w:t>Мазок из урогенитального тракта</w:t>
      </w:r>
      <w:r w:rsidRPr="005E1E2B">
        <w:rPr>
          <w:rFonts w:ascii="Times New Roman" w:hAnsi="Times New Roman" w:cs="Times New Roman"/>
          <w:sz w:val="20"/>
          <w:szCs w:val="20"/>
        </w:rPr>
        <w:t xml:space="preserve"> - это метод забора биологического материала (клеток эпителия, слизистых оболочек, отделяемого) из урогенитального тракта для лабораторного исследования. Он позволяет оценить состав микрофлоры, выявить воспалительные процессы, патогенные микроорганизмы (бактерии, грибы, простейшие) и другие нарушения.</w:t>
      </w:r>
    </w:p>
    <w:p w14:paraId="2D636DD6" w14:textId="77777777" w:rsidR="005E1E2B" w:rsidRPr="005E1E2B" w:rsidRDefault="005E1E2B" w:rsidP="005E1E2B">
      <w:pPr>
        <w:pStyle w:val="a3"/>
        <w:rPr>
          <w:rFonts w:ascii="Times New Roman" w:hAnsi="Times New Roman" w:cs="Times New Roman"/>
          <w:sz w:val="20"/>
          <w:szCs w:val="20"/>
        </w:rPr>
      </w:pPr>
      <w:r w:rsidRPr="005E1E2B">
        <w:rPr>
          <w:rFonts w:ascii="Times New Roman" w:hAnsi="Times New Roman" w:cs="Times New Roman"/>
          <w:b/>
          <w:bCs/>
          <w:sz w:val="20"/>
          <w:szCs w:val="20"/>
        </w:rPr>
        <w:t>Биологический материал берут для микроскопического, культурального и молекулярно-биологического исследований:</w:t>
      </w:r>
      <w:r w:rsidRPr="005E1E2B">
        <w:rPr>
          <w:rFonts w:ascii="Times New Roman" w:hAnsi="Times New Roman" w:cs="Times New Roman"/>
          <w:sz w:val="20"/>
          <w:szCs w:val="20"/>
        </w:rPr>
        <w:t xml:space="preserve"> у женщин из трех точек (уретра, влагалище, цервикальный канал), у мужчин из уретры. Врач берёт биоматериал стерильным инструментом (щёточка, зонд, тампон), полученный материал размещает на стекле или в специальных средах.</w:t>
      </w:r>
    </w:p>
    <w:p w14:paraId="785591F3" w14:textId="2CBC4FFD" w:rsidR="005E1E2B" w:rsidRPr="005E1E2B" w:rsidRDefault="005E1E2B" w:rsidP="005E1E2B">
      <w:pPr>
        <w:pStyle w:val="a3"/>
        <w:rPr>
          <w:rFonts w:ascii="Times New Roman" w:hAnsi="Times New Roman" w:cs="Times New Roman"/>
          <w:sz w:val="20"/>
          <w:szCs w:val="20"/>
        </w:rPr>
      </w:pPr>
      <w:r w:rsidRPr="005E1E2B">
        <w:rPr>
          <w:rFonts w:ascii="Times New Roman" w:hAnsi="Times New Roman" w:cs="Times New Roman"/>
          <w:b/>
          <w:bCs/>
          <w:sz w:val="20"/>
          <w:szCs w:val="20"/>
        </w:rPr>
        <w:t xml:space="preserve">Показания: </w:t>
      </w:r>
      <w:r w:rsidRPr="005E1E2B">
        <w:rPr>
          <w:rFonts w:ascii="Times New Roman" w:hAnsi="Times New Roman" w:cs="Times New Roman"/>
          <w:sz w:val="20"/>
          <w:szCs w:val="20"/>
        </w:rPr>
        <w:t>неприятные выделения, зуд, жжение; боли, дискомфорт при мочеиспускании;</w:t>
      </w:r>
      <w:r w:rsidR="00324C7E">
        <w:rPr>
          <w:rFonts w:ascii="Times New Roman" w:hAnsi="Times New Roman" w:cs="Times New Roman"/>
          <w:sz w:val="20"/>
          <w:szCs w:val="20"/>
        </w:rPr>
        <w:t xml:space="preserve"> </w:t>
      </w:r>
      <w:r w:rsidRPr="005E1E2B">
        <w:rPr>
          <w:rFonts w:ascii="Times New Roman" w:hAnsi="Times New Roman" w:cs="Times New Roman"/>
          <w:sz w:val="20"/>
          <w:szCs w:val="20"/>
        </w:rPr>
        <w:t>подозрение на инфекцию или обострение хронического процесса; контроль лечения. Профилактический осмотр.</w:t>
      </w:r>
    </w:p>
    <w:p w14:paraId="244D71F6" w14:textId="77777777" w:rsidR="005E1E2B" w:rsidRPr="005E1E2B" w:rsidRDefault="005E1E2B" w:rsidP="005E1E2B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  <w:r w:rsidRPr="005E1E2B">
        <w:rPr>
          <w:rFonts w:ascii="Times New Roman" w:hAnsi="Times New Roman" w:cs="Times New Roman"/>
          <w:b/>
          <w:bCs/>
          <w:sz w:val="20"/>
          <w:szCs w:val="20"/>
        </w:rPr>
        <w:t>Некоторые рекомендации по подготовке к взятию мазка на микрофлору:</w:t>
      </w:r>
    </w:p>
    <w:p w14:paraId="4A19B9F1" w14:textId="77777777" w:rsidR="005E1E2B" w:rsidRPr="005E1E2B" w:rsidRDefault="005E1E2B" w:rsidP="005E1E2B">
      <w:pPr>
        <w:pStyle w:val="a3"/>
        <w:rPr>
          <w:rFonts w:ascii="Times New Roman" w:hAnsi="Times New Roman" w:cs="Times New Roman"/>
          <w:sz w:val="20"/>
          <w:szCs w:val="20"/>
        </w:rPr>
      </w:pPr>
      <w:r w:rsidRPr="005E1E2B">
        <w:rPr>
          <w:rFonts w:ascii="Times New Roman" w:hAnsi="Times New Roman" w:cs="Times New Roman"/>
          <w:sz w:val="20"/>
          <w:szCs w:val="20"/>
        </w:rPr>
        <w:t>За сутки воздержаться от алкоголя, половых контактов и интенсивных тренировок</w:t>
      </w:r>
    </w:p>
    <w:p w14:paraId="59CF8CDB" w14:textId="5D33BC2A" w:rsidR="005E1E2B" w:rsidRPr="00324C7E" w:rsidRDefault="005E1E2B" w:rsidP="005E1E2B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  <w:r w:rsidRPr="00324C7E">
        <w:rPr>
          <w:rFonts w:ascii="Times New Roman" w:hAnsi="Times New Roman" w:cs="Times New Roman"/>
          <w:b/>
          <w:bCs/>
          <w:sz w:val="20"/>
          <w:szCs w:val="20"/>
        </w:rPr>
        <w:t>Для женщин</w:t>
      </w:r>
      <w:r w:rsidRPr="005E1E2B">
        <w:rPr>
          <w:rFonts w:ascii="Times New Roman" w:hAnsi="Times New Roman" w:cs="Times New Roman"/>
          <w:sz w:val="20"/>
          <w:szCs w:val="20"/>
        </w:rPr>
        <w:t> — оптимально сдавать мазок на 3–5-й день после окончания менструации, либо по рекомендации врача (если есть острые симптомы, мазок могут взять в любой день). Минимум 24–48 часов без вагинальных средств (свечи, кремы, тампоны с «лечебными» пропитками), не проводить спринцевания. За 2-3 часа до взятия мазка желательно не мочиться</w:t>
      </w:r>
      <w:r w:rsidR="00324C7E">
        <w:rPr>
          <w:rFonts w:ascii="Times New Roman" w:hAnsi="Times New Roman" w:cs="Times New Roman"/>
          <w:sz w:val="20"/>
          <w:szCs w:val="20"/>
        </w:rPr>
        <w:t xml:space="preserve">. </w:t>
      </w:r>
      <w:r w:rsidRPr="00324C7E">
        <w:rPr>
          <w:rFonts w:ascii="Times New Roman" w:hAnsi="Times New Roman" w:cs="Times New Roman"/>
          <w:b/>
          <w:bCs/>
          <w:sz w:val="20"/>
          <w:szCs w:val="20"/>
        </w:rPr>
        <w:t>Для мужчин</w:t>
      </w:r>
      <w:r w:rsidRPr="005E1E2B">
        <w:rPr>
          <w:rFonts w:ascii="Times New Roman" w:hAnsi="Times New Roman" w:cs="Times New Roman"/>
          <w:sz w:val="20"/>
          <w:szCs w:val="20"/>
        </w:rPr>
        <w:t> — не мочиться 2–3 часа до визита, за 24 часов исключить половые контакты, не использовать местные антисептики и мази</w:t>
      </w:r>
      <w:r w:rsidR="00324C7E">
        <w:rPr>
          <w:rFonts w:ascii="Times New Roman" w:hAnsi="Times New Roman" w:cs="Times New Roman"/>
          <w:sz w:val="20"/>
          <w:szCs w:val="20"/>
        </w:rPr>
        <w:t xml:space="preserve"> с антибиотиками. </w:t>
      </w:r>
      <w:r w:rsidRPr="00324C7E">
        <w:rPr>
          <w:rFonts w:ascii="Times New Roman" w:hAnsi="Times New Roman" w:cs="Times New Roman"/>
          <w:b/>
          <w:bCs/>
          <w:sz w:val="20"/>
          <w:szCs w:val="20"/>
        </w:rPr>
        <w:t xml:space="preserve">Если </w:t>
      </w:r>
      <w:r w:rsidR="00324C7E" w:rsidRPr="00324C7E">
        <w:rPr>
          <w:rFonts w:ascii="Times New Roman" w:hAnsi="Times New Roman" w:cs="Times New Roman"/>
          <w:b/>
          <w:bCs/>
          <w:sz w:val="20"/>
          <w:szCs w:val="20"/>
        </w:rPr>
        <w:t xml:space="preserve">Вы начали </w:t>
      </w:r>
      <w:r w:rsidRPr="00324C7E">
        <w:rPr>
          <w:rFonts w:ascii="Times New Roman" w:hAnsi="Times New Roman" w:cs="Times New Roman"/>
          <w:b/>
          <w:bCs/>
          <w:sz w:val="20"/>
          <w:szCs w:val="20"/>
        </w:rPr>
        <w:t xml:space="preserve"> лечение, нужно сообщить об этом врачу.</w:t>
      </w:r>
    </w:p>
    <w:p w14:paraId="1376D628" w14:textId="1EF3A4E9" w:rsidR="005E1E2B" w:rsidRPr="005E1E2B" w:rsidRDefault="005E1E2B" w:rsidP="005E1E2B">
      <w:pPr>
        <w:pStyle w:val="a3"/>
        <w:rPr>
          <w:rFonts w:ascii="Times New Roman" w:hAnsi="Times New Roman" w:cs="Times New Roman"/>
          <w:sz w:val="20"/>
          <w:szCs w:val="20"/>
        </w:rPr>
      </w:pPr>
      <w:r w:rsidRPr="005E1E2B">
        <w:rPr>
          <w:rFonts w:ascii="Times New Roman" w:hAnsi="Times New Roman" w:cs="Times New Roman"/>
          <w:b/>
          <w:bCs/>
          <w:sz w:val="20"/>
          <w:szCs w:val="20"/>
        </w:rPr>
        <w:t>Методика взятия мазка</w:t>
      </w:r>
      <w:r w:rsidR="00324C7E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5E1E2B">
        <w:rPr>
          <w:rFonts w:ascii="Times New Roman" w:hAnsi="Times New Roman" w:cs="Times New Roman"/>
          <w:sz w:val="20"/>
          <w:szCs w:val="20"/>
        </w:rPr>
        <w:t xml:space="preserve"> У женщин —во время гинекологического осмотра на гинекологическом кресле. Врач собирает специальным инструментом материал со слизистых оболочек влагалища, цервикального канала и уретры. </w:t>
      </w:r>
    </w:p>
    <w:p w14:paraId="51026691" w14:textId="77777777" w:rsidR="005E1E2B" w:rsidRPr="005E1E2B" w:rsidRDefault="005E1E2B" w:rsidP="005E1E2B">
      <w:pPr>
        <w:pStyle w:val="a3"/>
        <w:rPr>
          <w:rFonts w:ascii="Times New Roman" w:hAnsi="Times New Roman" w:cs="Times New Roman"/>
          <w:sz w:val="20"/>
          <w:szCs w:val="20"/>
        </w:rPr>
      </w:pPr>
      <w:r w:rsidRPr="005E1E2B">
        <w:rPr>
          <w:rFonts w:ascii="Times New Roman" w:hAnsi="Times New Roman" w:cs="Times New Roman"/>
          <w:b/>
          <w:bCs/>
          <w:sz w:val="20"/>
          <w:szCs w:val="20"/>
        </w:rPr>
        <w:t>У мужчин</w:t>
      </w:r>
      <w:r w:rsidRPr="005E1E2B">
        <w:rPr>
          <w:rFonts w:ascii="Times New Roman" w:hAnsi="Times New Roman" w:cs="Times New Roman"/>
          <w:sz w:val="20"/>
          <w:szCs w:val="20"/>
        </w:rPr>
        <w:t> — специальный инструмент вводят на небольшую глубину в уретру и получают материал для анализа.</w:t>
      </w:r>
    </w:p>
    <w:p w14:paraId="1245DA39" w14:textId="4375515D" w:rsidR="005E1E2B" w:rsidRPr="005E1E2B" w:rsidRDefault="005E1E2B" w:rsidP="005E1E2B">
      <w:pPr>
        <w:pStyle w:val="a3"/>
        <w:rPr>
          <w:rFonts w:ascii="Times New Roman" w:hAnsi="Times New Roman" w:cs="Times New Roman"/>
          <w:sz w:val="20"/>
          <w:szCs w:val="20"/>
        </w:rPr>
      </w:pPr>
      <w:r w:rsidRPr="005E1E2B">
        <w:rPr>
          <w:rFonts w:ascii="Times New Roman" w:hAnsi="Times New Roman" w:cs="Times New Roman"/>
          <w:b/>
          <w:bCs/>
          <w:sz w:val="20"/>
          <w:szCs w:val="20"/>
        </w:rPr>
        <w:t>Важно</w:t>
      </w:r>
      <w:r w:rsidRPr="005E1E2B">
        <w:rPr>
          <w:rFonts w:ascii="Times New Roman" w:hAnsi="Times New Roman" w:cs="Times New Roman"/>
          <w:sz w:val="20"/>
          <w:szCs w:val="20"/>
        </w:rPr>
        <w:t>. Возможен кратковременный дискомфорт при взятии материала из уретры. После процедуры иногда бывает лёгкое жжение при мочеиспускании — это проходит быстро. Если дискомфорт нарастает или появляется кровь, нужно связаться с врачом. </w:t>
      </w:r>
    </w:p>
    <w:p w14:paraId="3A5187DC" w14:textId="4F556C7C" w:rsidR="005E1E2B" w:rsidRPr="005E1E2B" w:rsidRDefault="005E1E2B" w:rsidP="005E1E2B">
      <w:pPr>
        <w:pStyle w:val="a3"/>
        <w:rPr>
          <w:rFonts w:ascii="Times New Roman" w:hAnsi="Times New Roman" w:cs="Times New Roman"/>
          <w:sz w:val="20"/>
          <w:szCs w:val="20"/>
        </w:rPr>
      </w:pPr>
      <w:r w:rsidRPr="005E1E2B">
        <w:rPr>
          <w:rFonts w:ascii="Times New Roman" w:hAnsi="Times New Roman" w:cs="Times New Roman"/>
          <w:b/>
          <w:bCs/>
          <w:sz w:val="20"/>
          <w:szCs w:val="20"/>
        </w:rPr>
        <w:t>Ограничения.</w:t>
      </w:r>
      <w:r w:rsidRPr="005E1E2B">
        <w:rPr>
          <w:rFonts w:ascii="Times New Roman" w:hAnsi="Times New Roman" w:cs="Times New Roman"/>
          <w:sz w:val="20"/>
          <w:szCs w:val="20"/>
        </w:rPr>
        <w:t xml:space="preserve"> Не следует сдавать анализ во время менструации, в период лечения генитальной инфекции, ранее 48 часов после полового контакта, кольпоскопии, интравагинального УЗИ, использования местных препаратов (свечи, спермициды) и спринцевания, после бимануального обследования.  </w:t>
      </w:r>
    </w:p>
    <w:p w14:paraId="64D5C4C8" w14:textId="77777777" w:rsidR="005E1E2B" w:rsidRPr="005E1E2B" w:rsidRDefault="005E1E2B" w:rsidP="005E1E2B">
      <w:pPr>
        <w:pStyle w:val="a3"/>
        <w:rPr>
          <w:rFonts w:ascii="Times New Roman" w:hAnsi="Times New Roman" w:cs="Times New Roman"/>
          <w:sz w:val="20"/>
          <w:szCs w:val="20"/>
        </w:rPr>
      </w:pPr>
      <w:r w:rsidRPr="005E1E2B">
        <w:rPr>
          <w:rFonts w:ascii="Times New Roman" w:hAnsi="Times New Roman" w:cs="Times New Roman"/>
          <w:b/>
          <w:bCs/>
          <w:sz w:val="20"/>
          <w:szCs w:val="20"/>
        </w:rPr>
        <w:t xml:space="preserve">Противопоказания: </w:t>
      </w:r>
      <w:r w:rsidRPr="005E1E2B">
        <w:rPr>
          <w:rFonts w:ascii="Times New Roman" w:hAnsi="Times New Roman" w:cs="Times New Roman"/>
          <w:sz w:val="20"/>
          <w:szCs w:val="20"/>
        </w:rPr>
        <w:t xml:space="preserve">Менструация или любые иные кровянистые выделения.  Беременность (с 31-й недели, при угрозе прерывания беременности на любом сроке).  Девственность (вне зависимости от возраста).  </w:t>
      </w:r>
    </w:p>
    <w:p w14:paraId="77EB1FE5" w14:textId="77777777" w:rsidR="005E1E2B" w:rsidRPr="005E1E2B" w:rsidRDefault="005E1E2B" w:rsidP="005E1E2B">
      <w:pPr>
        <w:pStyle w:val="a3"/>
        <w:rPr>
          <w:rFonts w:ascii="Times New Roman" w:hAnsi="Times New Roman" w:cs="Times New Roman"/>
          <w:sz w:val="20"/>
          <w:szCs w:val="20"/>
        </w:rPr>
      </w:pPr>
      <w:r w:rsidRPr="005E1E2B">
        <w:rPr>
          <w:rFonts w:ascii="Times New Roman" w:hAnsi="Times New Roman" w:cs="Times New Roman"/>
          <w:sz w:val="20"/>
          <w:szCs w:val="20"/>
        </w:rPr>
        <w:t xml:space="preserve">Воспалительные заболевания половых органов, выраженные инфекционные процессы. Заболевания, нарушающие свёртываемость крови (относительное противопоказание).  Обострение хронических инфекций мочеполовой системы.  </w:t>
      </w:r>
    </w:p>
    <w:p w14:paraId="338566C2" w14:textId="77777777" w:rsidR="00324C7E" w:rsidRDefault="00324C7E" w:rsidP="00F2635E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</w:p>
    <w:p w14:paraId="39CD3229" w14:textId="77777777" w:rsidR="00F2635E" w:rsidRPr="005E1E2B" w:rsidRDefault="00F2635E" w:rsidP="00F2635E">
      <w:pPr>
        <w:pStyle w:val="a3"/>
        <w:rPr>
          <w:rFonts w:ascii="Times New Roman" w:hAnsi="Times New Roman" w:cs="Times New Roman"/>
          <w:sz w:val="20"/>
          <w:szCs w:val="20"/>
        </w:rPr>
      </w:pPr>
      <w:r w:rsidRPr="005E1E2B">
        <w:rPr>
          <w:rFonts w:ascii="Times New Roman" w:hAnsi="Times New Roman" w:cs="Times New Roman"/>
          <w:b/>
          <w:bCs/>
          <w:sz w:val="20"/>
          <w:szCs w:val="20"/>
        </w:rPr>
        <w:lastRenderedPageBreak/>
        <w:t>Осложнения и побочные действия:</w:t>
      </w:r>
      <w:r w:rsidRPr="005E1E2B">
        <w:rPr>
          <w:rFonts w:ascii="Times New Roman" w:hAnsi="Times New Roman" w:cs="Times New Roman"/>
          <w:sz w:val="20"/>
          <w:szCs w:val="20"/>
        </w:rPr>
        <w:t xml:space="preserve"> обострение воспалительных процессов половых путей. Кровотечение.</w:t>
      </w:r>
    </w:p>
    <w:p w14:paraId="100A0FEF" w14:textId="5C45F0AE" w:rsidR="00F2635E" w:rsidRPr="005E1E2B" w:rsidRDefault="00F2635E" w:rsidP="00F2635E">
      <w:pPr>
        <w:pStyle w:val="a3"/>
        <w:rPr>
          <w:rFonts w:ascii="Times New Roman" w:hAnsi="Times New Roman" w:cs="Times New Roman"/>
          <w:sz w:val="20"/>
          <w:szCs w:val="20"/>
        </w:rPr>
      </w:pPr>
      <w:r w:rsidRPr="005E1E2B">
        <w:rPr>
          <w:rFonts w:ascii="Times New Roman" w:hAnsi="Times New Roman" w:cs="Times New Roman"/>
          <w:b/>
          <w:bCs/>
          <w:sz w:val="20"/>
          <w:szCs w:val="20"/>
        </w:rPr>
        <w:t>Рекомендации</w:t>
      </w:r>
      <w:r w:rsidRPr="005E1E2B">
        <w:rPr>
          <w:rFonts w:ascii="Times New Roman" w:hAnsi="Times New Roman" w:cs="Times New Roman"/>
          <w:sz w:val="20"/>
          <w:szCs w:val="20"/>
        </w:rPr>
        <w:t xml:space="preserve">.После процедуры рекомендуется избегать половых контактов, спринцевания, использования гигиенических тампонов в первые дни.  </w:t>
      </w:r>
    </w:p>
    <w:p w14:paraId="2919B652" w14:textId="77777777" w:rsidR="00F2635E" w:rsidRPr="008C0BCF" w:rsidRDefault="00F2635E" w:rsidP="007E1A59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</w:p>
    <w:p w14:paraId="51A9D931" w14:textId="7AECDF1F" w:rsidR="000509AE" w:rsidRPr="008C0BCF" w:rsidRDefault="00114BCB" w:rsidP="000509AE">
      <w:pPr>
        <w:pStyle w:val="a3"/>
        <w:rPr>
          <w:rFonts w:ascii="Times New Roman" w:hAnsi="Times New Roman" w:cs="Times New Roman"/>
          <w:sz w:val="20"/>
          <w:szCs w:val="20"/>
        </w:rPr>
      </w:pPr>
      <w:r w:rsidRPr="00324C7E">
        <w:rPr>
          <w:rFonts w:ascii="Times New Roman" w:hAnsi="Times New Roman" w:cs="Times New Roman"/>
          <w:b/>
          <w:bCs/>
        </w:rPr>
        <w:t>П</w:t>
      </w:r>
      <w:r w:rsidR="007665F6" w:rsidRPr="00324C7E">
        <w:rPr>
          <w:rFonts w:ascii="Times New Roman" w:hAnsi="Times New Roman" w:cs="Times New Roman"/>
          <w:b/>
          <w:bCs/>
        </w:rPr>
        <w:t xml:space="preserve">одписывая настоящее согласие,  </w:t>
      </w:r>
      <w:r w:rsidR="000509AE" w:rsidRPr="00324C7E">
        <w:rPr>
          <w:rFonts w:ascii="Times New Roman" w:hAnsi="Times New Roman" w:cs="Times New Roman"/>
          <w:b/>
          <w:bCs/>
        </w:rPr>
        <w:t>осознавая возможные риски, связанные с данным медицинским вмешательством, и подтверждая свою к ним готовность</w:t>
      </w:r>
      <w:r w:rsidR="00CB5EA6" w:rsidRPr="00324C7E">
        <w:rPr>
          <w:rFonts w:ascii="Times New Roman" w:hAnsi="Times New Roman" w:cs="Times New Roman"/>
          <w:b/>
          <w:bCs/>
        </w:rPr>
        <w:t>,</w:t>
      </w:r>
    </w:p>
    <w:p w14:paraId="2F046AD7" w14:textId="77777777" w:rsidR="005E1E2B" w:rsidRPr="005E1E2B" w:rsidRDefault="00282020" w:rsidP="005E1E2B">
      <w:pPr>
        <w:pStyle w:val="a3"/>
        <w:rPr>
          <w:rFonts w:ascii="Times New Roman" w:hAnsi="Times New Roman" w:cs="Times New Roman"/>
        </w:rPr>
      </w:pPr>
      <w:r w:rsidRPr="005E1E2B">
        <w:rPr>
          <w:rFonts w:ascii="Times New Roman" w:hAnsi="Times New Roman" w:cs="Times New Roman"/>
          <w:b/>
          <w:bCs/>
        </w:rPr>
        <w:t>Я, ___________________________</w:t>
      </w:r>
      <w:r w:rsidR="00114BCB" w:rsidRPr="005E1E2B">
        <w:rPr>
          <w:rFonts w:ascii="Times New Roman" w:hAnsi="Times New Roman" w:cs="Times New Roman"/>
          <w:b/>
          <w:bCs/>
        </w:rPr>
        <w:t xml:space="preserve"> </w:t>
      </w:r>
      <w:r w:rsidR="00114BCB" w:rsidRPr="005E1E2B">
        <w:rPr>
          <w:rFonts w:ascii="Times New Roman" w:hAnsi="Times New Roman" w:cs="Times New Roman"/>
        </w:rPr>
        <w:t xml:space="preserve">(ФИО пациента), </w:t>
      </w:r>
      <w:r w:rsidR="007665F6" w:rsidRPr="005E1E2B">
        <w:rPr>
          <w:rFonts w:ascii="Times New Roman" w:hAnsi="Times New Roman" w:cs="Times New Roman"/>
        </w:rPr>
        <w:t>выражаю свою волю на</w:t>
      </w:r>
      <w:r w:rsidR="00973A53" w:rsidRPr="005E1E2B">
        <w:rPr>
          <w:rFonts w:ascii="Times New Roman" w:hAnsi="Times New Roman" w:cs="Times New Roman"/>
        </w:rPr>
        <w:t xml:space="preserve"> проведение мне медицинск</w:t>
      </w:r>
      <w:r w:rsidRPr="005E1E2B">
        <w:rPr>
          <w:rFonts w:ascii="Times New Roman" w:hAnsi="Times New Roman" w:cs="Times New Roman"/>
        </w:rPr>
        <w:t>ой манипуляции</w:t>
      </w:r>
      <w:r w:rsidR="00973A53" w:rsidRPr="005E1E2B">
        <w:rPr>
          <w:rFonts w:ascii="Times New Roman" w:hAnsi="Times New Roman" w:cs="Times New Roman"/>
        </w:rPr>
        <w:t>:</w:t>
      </w:r>
      <w:r w:rsidRPr="005E1E2B">
        <w:rPr>
          <w:rFonts w:ascii="Times New Roman" w:hAnsi="Times New Roman" w:cs="Times New Roman"/>
        </w:rPr>
        <w:t xml:space="preserve"> </w:t>
      </w:r>
      <w:r w:rsidR="000509AE" w:rsidRPr="005E1E2B">
        <w:rPr>
          <w:rFonts w:ascii="Times New Roman" w:hAnsi="Times New Roman" w:cs="Times New Roman"/>
        </w:rPr>
        <w:t xml:space="preserve"> </w:t>
      </w:r>
    </w:p>
    <w:p w14:paraId="60D7AAEB" w14:textId="57749852" w:rsidR="005E1E2B" w:rsidRPr="005E1E2B" w:rsidRDefault="005E1E2B" w:rsidP="005E1E2B">
      <w:pPr>
        <w:pStyle w:val="a3"/>
        <w:rPr>
          <w:rFonts w:ascii="Times New Roman" w:hAnsi="Times New Roman" w:cs="Times New Roman"/>
          <w:b/>
          <w:bCs/>
        </w:rPr>
      </w:pPr>
      <w:r w:rsidRPr="005E1E2B">
        <w:rPr>
          <w:rFonts w:ascii="Times New Roman" w:hAnsi="Times New Roman" w:cs="Times New Roman"/>
          <w:b/>
          <w:bCs/>
        </w:rPr>
        <w:t xml:space="preserve">A11.20.002 Получение цервикального мазка </w:t>
      </w:r>
      <w:r w:rsidRPr="005E1E2B">
        <w:rPr>
          <w:rFonts w:ascii="Times New Roman" w:hAnsi="Times New Roman" w:cs="Times New Roman"/>
          <w:b/>
          <w:bCs/>
        </w:rPr>
        <w:t xml:space="preserve">        </w:t>
      </w:r>
      <w:r w:rsidRPr="005E1E2B">
        <w:rPr>
          <w:rFonts w:ascii="Times New Roman" w:hAnsi="Times New Roman" w:cs="Times New Roman"/>
          <w:b/>
          <w:bCs/>
        </w:rPr>
        <w:t xml:space="preserve">A11.20.005 Получение влагалищного мазка </w:t>
      </w:r>
    </w:p>
    <w:p w14:paraId="53710F28" w14:textId="0FB2F398" w:rsidR="005E1E2B" w:rsidRPr="005E1E2B" w:rsidRDefault="005E1E2B" w:rsidP="005E1E2B">
      <w:pPr>
        <w:pStyle w:val="a3"/>
        <w:rPr>
          <w:rFonts w:ascii="Times New Roman" w:hAnsi="Times New Roman" w:cs="Times New Roman"/>
          <w:b/>
          <w:bCs/>
        </w:rPr>
      </w:pPr>
      <w:r w:rsidRPr="005E1E2B">
        <w:rPr>
          <w:rFonts w:ascii="Times New Roman" w:hAnsi="Times New Roman" w:cs="Times New Roman"/>
          <w:b/>
          <w:bCs/>
        </w:rPr>
        <w:t>A11.28.006.001 Получение соскоба из уретры</w:t>
      </w:r>
      <w:r w:rsidRPr="005E1E2B">
        <w:rPr>
          <w:rFonts w:ascii="Times New Roman" w:hAnsi="Times New Roman" w:cs="Times New Roman"/>
          <w:b/>
          <w:bCs/>
        </w:rPr>
        <w:t xml:space="preserve">  </w:t>
      </w:r>
      <w:r w:rsidRPr="005E1E2B">
        <w:rPr>
          <w:rFonts w:ascii="Times New Roman" w:hAnsi="Times New Roman" w:cs="Times New Roman"/>
          <w:b/>
          <w:bCs/>
        </w:rPr>
        <w:t xml:space="preserve"> </w:t>
      </w:r>
      <w:r w:rsidRPr="005E1E2B">
        <w:rPr>
          <w:rFonts w:ascii="Times New Roman" w:hAnsi="Times New Roman" w:cs="Times New Roman"/>
          <w:b/>
          <w:bCs/>
        </w:rPr>
        <w:t xml:space="preserve">    </w:t>
      </w:r>
      <w:r w:rsidRPr="005E1E2B">
        <w:rPr>
          <w:rFonts w:ascii="Times New Roman" w:hAnsi="Times New Roman" w:cs="Times New Roman"/>
          <w:b/>
          <w:bCs/>
        </w:rPr>
        <w:t>A11.20.025 Получение соскоба с шейки матки</w:t>
      </w:r>
    </w:p>
    <w:p w14:paraId="046994B1" w14:textId="05D6140C" w:rsidR="005E1E2B" w:rsidRPr="005E1E2B" w:rsidRDefault="005E1E2B" w:rsidP="005E1E2B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4AF5C259" w14:textId="17B8053E" w:rsidR="005C3295" w:rsidRPr="00FA758D" w:rsidRDefault="005C3295" w:rsidP="004E5C38">
      <w:pPr>
        <w:pStyle w:val="a3"/>
        <w:rPr>
          <w:rFonts w:ascii="Times New Roman" w:hAnsi="Times New Roman" w:cs="Times New Roman"/>
          <w:sz w:val="20"/>
          <w:szCs w:val="20"/>
        </w:rPr>
      </w:pPr>
      <w:r w:rsidRPr="00FA758D">
        <w:rPr>
          <w:rFonts w:ascii="Cambria Math" w:hAnsi="Cambria Math" w:cs="Cambria Math"/>
          <w:sz w:val="20"/>
          <w:szCs w:val="20"/>
        </w:rPr>
        <w:t>⦁</w:t>
      </w:r>
      <w:r w:rsidRPr="00FA758D">
        <w:rPr>
          <w:rFonts w:ascii="Times New Roman" w:hAnsi="Times New Roman" w:cs="Times New Roman"/>
          <w:sz w:val="20"/>
          <w:szCs w:val="20"/>
        </w:rPr>
        <w:t xml:space="preserve">Я осознаю, что любое медицинское вмешательство связано с риском для здоровья. </w:t>
      </w:r>
    </w:p>
    <w:p w14:paraId="14627903" w14:textId="6D758C8E" w:rsidR="003C12D5" w:rsidRPr="00FA758D" w:rsidRDefault="003C12D5" w:rsidP="004E5C38">
      <w:pPr>
        <w:pStyle w:val="a3"/>
        <w:rPr>
          <w:rFonts w:ascii="Times New Roman" w:hAnsi="Times New Roman" w:cs="Times New Roman"/>
          <w:sz w:val="20"/>
          <w:szCs w:val="20"/>
        </w:rPr>
      </w:pPr>
      <w:r w:rsidRPr="00FA758D">
        <w:rPr>
          <w:rFonts w:ascii="Cambria Math" w:hAnsi="Cambria Math" w:cs="Cambria Math"/>
          <w:sz w:val="20"/>
          <w:szCs w:val="20"/>
        </w:rPr>
        <w:t>⦁</w:t>
      </w:r>
      <w:r w:rsidRPr="00FA758D">
        <w:rPr>
          <w:rFonts w:ascii="Times New Roman" w:hAnsi="Times New Roman" w:cs="Times New Roman"/>
          <w:sz w:val="20"/>
          <w:szCs w:val="20"/>
        </w:rPr>
        <w:t xml:space="preserve">Мне разъяснено, что  специалистами будут предприняты усилия на основе использования высококачественной медицинской техники и эффективных препаратов для надлежащего выполнения запланированных процедур. </w:t>
      </w:r>
    </w:p>
    <w:p w14:paraId="066D60B0" w14:textId="77777777" w:rsidR="003C12D5" w:rsidRPr="00FA758D" w:rsidRDefault="003C12D5" w:rsidP="004E5C38">
      <w:pPr>
        <w:pStyle w:val="a3"/>
        <w:rPr>
          <w:rFonts w:ascii="Times New Roman" w:hAnsi="Times New Roman" w:cs="Times New Roman"/>
          <w:sz w:val="20"/>
          <w:szCs w:val="20"/>
        </w:rPr>
      </w:pPr>
      <w:r w:rsidRPr="00FA758D">
        <w:rPr>
          <w:rFonts w:ascii="Cambria Math" w:hAnsi="Cambria Math" w:cs="Cambria Math"/>
          <w:sz w:val="20"/>
          <w:szCs w:val="20"/>
        </w:rPr>
        <w:t>⦁</w:t>
      </w:r>
      <w:r w:rsidRPr="00FA758D">
        <w:rPr>
          <w:rFonts w:ascii="Times New Roman" w:hAnsi="Times New Roman" w:cs="Times New Roman"/>
          <w:sz w:val="20"/>
          <w:szCs w:val="20"/>
        </w:rPr>
        <w:t>Я понимаю, что врач не может дать мне гарантий относительно достижения желаемых результатов, особенностей и сроков моего восстановительного периода. Мне известно, что существует риск не достижения или неполного достижения желаемого результата, что может потребовать проведения дополнительных процедур.</w:t>
      </w:r>
    </w:p>
    <w:p w14:paraId="09ADD718" w14:textId="30FC534B" w:rsidR="003C12D5" w:rsidRPr="00FA758D" w:rsidRDefault="003C12D5" w:rsidP="004E5C38">
      <w:pPr>
        <w:pStyle w:val="a3"/>
        <w:rPr>
          <w:rFonts w:ascii="Times New Roman" w:hAnsi="Times New Roman" w:cs="Times New Roman"/>
          <w:sz w:val="20"/>
          <w:szCs w:val="20"/>
        </w:rPr>
      </w:pPr>
      <w:r w:rsidRPr="00FA758D">
        <w:rPr>
          <w:rFonts w:ascii="Cambria Math" w:hAnsi="Cambria Math" w:cs="Cambria Math"/>
          <w:sz w:val="20"/>
          <w:szCs w:val="20"/>
        </w:rPr>
        <w:t>⦁</w:t>
      </w:r>
      <w:r w:rsidRPr="00FA758D">
        <w:rPr>
          <w:rFonts w:ascii="Times New Roman" w:hAnsi="Times New Roman" w:cs="Times New Roman"/>
          <w:sz w:val="20"/>
          <w:szCs w:val="20"/>
        </w:rPr>
        <w:t>Мне разъяснено, что курение, применение некоторых медицинских препаратов и определенные заболевания (сахарный диабет, бронхиальная астма и пр.) могут привести к развитию осложнений общего и местного характера, и не может являться основанием для претензий к качеству оказанной медицинской услуги.</w:t>
      </w:r>
    </w:p>
    <w:p w14:paraId="33506117" w14:textId="16E016D4" w:rsidR="007665F6" w:rsidRPr="00FA758D" w:rsidRDefault="003C12D5" w:rsidP="007665F6">
      <w:pPr>
        <w:pStyle w:val="a3"/>
        <w:rPr>
          <w:rFonts w:ascii="Times New Roman" w:hAnsi="Times New Roman" w:cs="Times New Roman"/>
          <w:sz w:val="20"/>
          <w:szCs w:val="20"/>
        </w:rPr>
      </w:pPr>
      <w:r w:rsidRPr="00FA758D">
        <w:rPr>
          <w:rFonts w:ascii="Cambria Math" w:hAnsi="Cambria Math" w:cs="Cambria Math"/>
          <w:sz w:val="20"/>
          <w:szCs w:val="20"/>
        </w:rPr>
        <w:t>⦁</w:t>
      </w:r>
      <w:r w:rsidR="007665F6" w:rsidRPr="00FA758D">
        <w:rPr>
          <w:rFonts w:ascii="Times New Roman" w:hAnsi="Times New Roman" w:cs="Times New Roman"/>
          <w:sz w:val="20"/>
          <w:szCs w:val="20"/>
        </w:rPr>
        <w:t>Заверяю  Исполнителя, что у меня  отсутствуют  противопоказания, а также, что  прош</w:t>
      </w:r>
      <w:r w:rsidR="00114BCB" w:rsidRPr="00FA758D">
        <w:rPr>
          <w:rFonts w:ascii="Times New Roman" w:hAnsi="Times New Roman" w:cs="Times New Roman"/>
          <w:sz w:val="20"/>
          <w:szCs w:val="20"/>
        </w:rPr>
        <w:t>ла</w:t>
      </w:r>
      <w:r w:rsidR="007665F6" w:rsidRPr="00FA758D">
        <w:rPr>
          <w:rFonts w:ascii="Times New Roman" w:hAnsi="Times New Roman" w:cs="Times New Roman"/>
          <w:sz w:val="20"/>
          <w:szCs w:val="20"/>
        </w:rPr>
        <w:t xml:space="preserve">  всю необходимую подготовку, выполнила все рекомендации для проведения данной манипуляции.</w:t>
      </w:r>
    </w:p>
    <w:p w14:paraId="59AB2FBC" w14:textId="77777777" w:rsidR="007665F6" w:rsidRPr="00FA758D" w:rsidRDefault="007665F6" w:rsidP="007665F6">
      <w:pPr>
        <w:pStyle w:val="a3"/>
        <w:rPr>
          <w:rFonts w:ascii="Times New Roman" w:hAnsi="Times New Roman" w:cs="Times New Roman"/>
          <w:sz w:val="20"/>
          <w:szCs w:val="20"/>
        </w:rPr>
      </w:pPr>
      <w:r w:rsidRPr="00FA758D">
        <w:rPr>
          <w:rFonts w:ascii="Cambria Math" w:hAnsi="Cambria Math" w:cs="Cambria Math"/>
          <w:sz w:val="20"/>
          <w:szCs w:val="20"/>
        </w:rPr>
        <w:t>⦁</w:t>
      </w:r>
      <w:r w:rsidRPr="00FA758D">
        <w:rPr>
          <w:rFonts w:ascii="Times New Roman" w:hAnsi="Times New Roman" w:cs="Times New Roman"/>
          <w:sz w:val="20"/>
          <w:szCs w:val="20"/>
        </w:rPr>
        <w:t xml:space="preserve">Настоящее информированное согласие не содержит неясных для меня терминов и формулировок. </w:t>
      </w:r>
    </w:p>
    <w:p w14:paraId="6BE0CF66" w14:textId="77777777" w:rsidR="007665F6" w:rsidRPr="00FA758D" w:rsidRDefault="007665F6" w:rsidP="007665F6">
      <w:pPr>
        <w:pStyle w:val="a3"/>
        <w:rPr>
          <w:rFonts w:ascii="Times New Roman" w:hAnsi="Times New Roman" w:cs="Times New Roman"/>
          <w:sz w:val="20"/>
          <w:szCs w:val="20"/>
        </w:rPr>
      </w:pPr>
      <w:r w:rsidRPr="00FA758D">
        <w:rPr>
          <w:rFonts w:ascii="Cambria Math" w:hAnsi="Cambria Math" w:cs="Cambria Math"/>
          <w:sz w:val="20"/>
          <w:szCs w:val="20"/>
        </w:rPr>
        <w:t>⦁</w:t>
      </w:r>
      <w:r w:rsidRPr="00FA758D">
        <w:rPr>
          <w:rFonts w:ascii="Times New Roman" w:hAnsi="Times New Roman" w:cs="Times New Roman"/>
          <w:sz w:val="20"/>
          <w:szCs w:val="20"/>
        </w:rPr>
        <w:t xml:space="preserve">На все мои дополнительные вопросы получена необходимая и исчерпывающая информация. </w:t>
      </w:r>
    </w:p>
    <w:p w14:paraId="3AF61B87" w14:textId="519E0C2F" w:rsidR="00472A0A" w:rsidRPr="00FA758D" w:rsidRDefault="007665F6" w:rsidP="00472A0A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FA758D">
        <w:rPr>
          <w:rFonts w:ascii="Cambria Math" w:hAnsi="Cambria Math" w:cs="Cambria Math"/>
          <w:sz w:val="20"/>
          <w:szCs w:val="20"/>
        </w:rPr>
        <w:t>⦁</w:t>
      </w:r>
      <w:r w:rsidRPr="00FA758D">
        <w:rPr>
          <w:rFonts w:ascii="Times New Roman" w:hAnsi="Times New Roman" w:cs="Times New Roman"/>
          <w:sz w:val="20"/>
          <w:szCs w:val="20"/>
        </w:rPr>
        <w:t>Я осознаю, что наступление прогнозируемых рисков, осложнений, дискомфортных ощущений и состояний организма, о которых меня своевременно проинформировали, не является недостатком оказания мне медицинской помощи, признаком (или фактом) оказания некачественной медицинской услуги, причинения вреда здоровью</w:t>
      </w:r>
      <w:r w:rsidR="005C3295" w:rsidRPr="00FA758D">
        <w:rPr>
          <w:rFonts w:ascii="Times New Roman" w:hAnsi="Times New Roman" w:cs="Times New Roman"/>
          <w:sz w:val="20"/>
          <w:szCs w:val="20"/>
        </w:rPr>
        <w:t xml:space="preserve">, </w:t>
      </w:r>
      <w:r w:rsidR="005C3295" w:rsidRPr="00FA758D">
        <w:rPr>
          <w:rFonts w:ascii="Times New Roman" w:hAnsi="Times New Roman" w:cs="Times New Roman"/>
          <w:sz w:val="20"/>
          <w:szCs w:val="20"/>
          <w:lang w:eastAsia="ru-RU"/>
        </w:rPr>
        <w:t>а обусловлены индивидуальными особенностями организма, анатомическими особенностями или иными</w:t>
      </w:r>
      <w:r w:rsidR="00B43819" w:rsidRPr="00FA758D">
        <w:rPr>
          <w:rFonts w:ascii="Times New Roman" w:hAnsi="Times New Roman" w:cs="Times New Roman"/>
          <w:sz w:val="20"/>
          <w:szCs w:val="20"/>
          <w:lang w:eastAsia="ru-RU"/>
        </w:rPr>
        <w:t xml:space="preserve"> обстоятельствами.</w:t>
      </w:r>
    </w:p>
    <w:p w14:paraId="374656CB" w14:textId="7D95F8C2" w:rsidR="003C12D5" w:rsidRPr="00FA758D" w:rsidRDefault="003C12D5" w:rsidP="00472A0A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FA758D">
        <w:rPr>
          <w:rFonts w:ascii="Cambria Math" w:hAnsi="Cambria Math" w:cs="Cambria Math"/>
          <w:sz w:val="20"/>
          <w:szCs w:val="20"/>
        </w:rPr>
        <w:t>⦁</w:t>
      </w:r>
      <w:r w:rsidRPr="00FA758D">
        <w:rPr>
          <w:rFonts w:ascii="Times New Roman" w:hAnsi="Times New Roman" w:cs="Times New Roman"/>
          <w:sz w:val="20"/>
          <w:szCs w:val="20"/>
        </w:rPr>
        <w:t xml:space="preserve">Я информирована о необходимости выполнения рекомендаций и назначений врача. Невыполнение которых может привести к развитию осложнений. </w:t>
      </w:r>
    </w:p>
    <w:p w14:paraId="49C06F5E" w14:textId="7EE84E2B" w:rsidR="007665F6" w:rsidRPr="00FA758D" w:rsidRDefault="00472A0A" w:rsidP="007665F6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FA758D">
        <w:rPr>
          <w:rFonts w:ascii="Cambria Math" w:hAnsi="Cambria Math" w:cs="Cambria Math"/>
          <w:sz w:val="20"/>
          <w:szCs w:val="20"/>
        </w:rPr>
        <w:t>⦁</w:t>
      </w:r>
      <w:r w:rsidRPr="00FA758D">
        <w:rPr>
          <w:rFonts w:ascii="Times New Roman" w:hAnsi="Times New Roman" w:cs="Times New Roman"/>
          <w:sz w:val="20"/>
          <w:szCs w:val="20"/>
        </w:rPr>
        <w:t xml:space="preserve">Мне была разъяснена и согласована со мной стоимость предстоящего лечения, медицинской манипуляции. </w:t>
      </w:r>
    </w:p>
    <w:p w14:paraId="1933DA7E" w14:textId="77777777" w:rsidR="003C12D5" w:rsidRPr="00FA758D" w:rsidRDefault="00472A0A" w:rsidP="00472A0A">
      <w:pPr>
        <w:pStyle w:val="a3"/>
        <w:rPr>
          <w:rFonts w:ascii="Times New Roman" w:hAnsi="Times New Roman" w:cs="Times New Roman"/>
          <w:sz w:val="20"/>
          <w:szCs w:val="20"/>
        </w:rPr>
      </w:pPr>
      <w:r w:rsidRPr="00FA758D">
        <w:rPr>
          <w:rFonts w:ascii="Cambria Math" w:hAnsi="Cambria Math" w:cs="Cambria Math"/>
          <w:sz w:val="20"/>
          <w:szCs w:val="20"/>
        </w:rPr>
        <w:t>⦁</w:t>
      </w:r>
      <w:r w:rsidRPr="00FA758D">
        <w:rPr>
          <w:rFonts w:ascii="Times New Roman" w:hAnsi="Times New Roman" w:cs="Times New Roman"/>
          <w:sz w:val="20"/>
          <w:szCs w:val="20"/>
        </w:rPr>
        <w:t xml:space="preserve">Мне разъяснено, </w:t>
      </w:r>
      <w:r w:rsidR="003C12D5" w:rsidRPr="00FA758D">
        <w:rPr>
          <w:rFonts w:ascii="Times New Roman" w:hAnsi="Times New Roman" w:cs="Times New Roman"/>
          <w:sz w:val="20"/>
          <w:szCs w:val="20"/>
        </w:rPr>
        <w:t>что перечисленные, а также не упомянутые здесь возможные осложнения и побочные явления могут повлечь необходимость дополнительных хирургических, лечебных, диагностических процедур, что может потребовать от меня дополнительных денежных и временных затрат, возможной нетрудоспособности.</w:t>
      </w:r>
    </w:p>
    <w:p w14:paraId="5A4DC70B" w14:textId="42D2B23E" w:rsidR="00472A0A" w:rsidRPr="00FA758D" w:rsidRDefault="003C12D5" w:rsidP="00472A0A">
      <w:pPr>
        <w:pStyle w:val="a3"/>
        <w:rPr>
          <w:rFonts w:ascii="Times New Roman" w:hAnsi="Times New Roman" w:cs="Times New Roman"/>
          <w:sz w:val="20"/>
          <w:szCs w:val="20"/>
        </w:rPr>
      </w:pPr>
      <w:r w:rsidRPr="00FA758D">
        <w:rPr>
          <w:rFonts w:ascii="Cambria Math" w:hAnsi="Cambria Math" w:cs="Cambria Math"/>
          <w:sz w:val="20"/>
          <w:szCs w:val="20"/>
        </w:rPr>
        <w:t>⦁</w:t>
      </w:r>
      <w:r w:rsidR="00472A0A" w:rsidRPr="00FA758D">
        <w:rPr>
          <w:rFonts w:ascii="Times New Roman" w:hAnsi="Times New Roman" w:cs="Times New Roman"/>
          <w:sz w:val="20"/>
          <w:szCs w:val="20"/>
        </w:rPr>
        <w:t xml:space="preserve"> Мне разъяснено, что в процессе медицинского вмешательства допустимо увеличение стоимости диагностики и лечения, о чем меня уведомит врач. </w:t>
      </w:r>
    </w:p>
    <w:p w14:paraId="06FC762E" w14:textId="30FB41B5" w:rsidR="00472A0A" w:rsidRPr="00FA758D" w:rsidRDefault="000509AE" w:rsidP="007665F6">
      <w:pPr>
        <w:pStyle w:val="a3"/>
        <w:rPr>
          <w:rFonts w:ascii="Times New Roman" w:hAnsi="Times New Roman" w:cs="Times New Roman"/>
          <w:sz w:val="20"/>
          <w:szCs w:val="20"/>
        </w:rPr>
      </w:pPr>
      <w:r w:rsidRPr="00FA758D">
        <w:rPr>
          <w:rFonts w:ascii="Cambria Math" w:hAnsi="Cambria Math" w:cs="Cambria Math"/>
          <w:sz w:val="20"/>
          <w:szCs w:val="20"/>
        </w:rPr>
        <w:t>⦁</w:t>
      </w:r>
      <w:r w:rsidRPr="00FA758D">
        <w:rPr>
          <w:rFonts w:ascii="Times New Roman" w:hAnsi="Times New Roman" w:cs="Times New Roman"/>
          <w:sz w:val="20"/>
          <w:szCs w:val="20"/>
        </w:rPr>
        <w:t>Я согласен с тем, что в случае моего обращения в стороннее медицинское учреждение (исключая экстренные и неотложные состояния по жизненным показаниям) без согласования с врачом для продолжения лечения или устранения допустимых реакций организма после проведенного исполнителем медицинского вмешательства, исполнитель не несет ответственности за проведение альтернативного вмешательства сторонним медицинским учреждением.</w:t>
      </w:r>
    </w:p>
    <w:p w14:paraId="7376ED78" w14:textId="77777777" w:rsidR="000509AE" w:rsidRPr="00FA758D" w:rsidRDefault="000509AE" w:rsidP="007665F6">
      <w:pPr>
        <w:pStyle w:val="a3"/>
        <w:rPr>
          <w:rFonts w:ascii="Times New Roman" w:hAnsi="Times New Roman" w:cs="Times New Roman"/>
          <w:sz w:val="20"/>
          <w:szCs w:val="20"/>
        </w:rPr>
      </w:pPr>
      <w:r w:rsidRPr="00FA758D">
        <w:rPr>
          <w:rFonts w:ascii="Cambria Math" w:hAnsi="Cambria Math" w:cs="Cambria Math"/>
          <w:sz w:val="20"/>
          <w:szCs w:val="20"/>
        </w:rPr>
        <w:t>⦁</w:t>
      </w:r>
      <w:r w:rsidRPr="00FA758D">
        <w:rPr>
          <w:rFonts w:ascii="Times New Roman" w:hAnsi="Times New Roman" w:cs="Times New Roman"/>
          <w:sz w:val="20"/>
          <w:szCs w:val="20"/>
        </w:rPr>
        <w:t xml:space="preserve">Мне разъяснено, что я имею право отказаться от медицинского вмешательства или потребовать его прекращения, путём подписания отказа, за исключением случаев, предусмотренных частью 9 статьи 20 Федерального закона от 21 ноября 2011 года № 323-ФЗ «Об основах охраны здоровья граждан в Российской Федерации». Я понимаю, что отказ от медицинского вмешательства может повлечь осложнения и исполнитель не несет ответственности в случае их возникновения. </w:t>
      </w:r>
    </w:p>
    <w:p w14:paraId="44EAEB31" w14:textId="3C6B46BF" w:rsidR="000509AE" w:rsidRPr="008C0BCF" w:rsidRDefault="000509AE" w:rsidP="007665F6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</w:p>
    <w:p w14:paraId="6FA192AE" w14:textId="5A7B3D48" w:rsidR="007665F6" w:rsidRPr="00324C7E" w:rsidRDefault="000C5074" w:rsidP="007665F6">
      <w:pPr>
        <w:pStyle w:val="a3"/>
        <w:rPr>
          <w:rFonts w:ascii="Times New Roman" w:hAnsi="Times New Roman" w:cs="Times New Roman"/>
          <w:b/>
          <w:bCs/>
        </w:rPr>
      </w:pPr>
      <w:r w:rsidRPr="00324C7E">
        <w:rPr>
          <w:rFonts w:ascii="Times New Roman" w:hAnsi="Times New Roman" w:cs="Times New Roman"/>
          <w:b/>
          <w:bCs/>
        </w:rPr>
        <w:t xml:space="preserve">Я,  даю согласие на проведение мне </w:t>
      </w:r>
      <w:r w:rsidR="007665F6" w:rsidRPr="00324C7E">
        <w:rPr>
          <w:rFonts w:ascii="Times New Roman" w:hAnsi="Times New Roman" w:cs="Times New Roman"/>
          <w:b/>
          <w:bCs/>
        </w:rPr>
        <w:t xml:space="preserve">врачом  ООО  ЛДЦ "МАРИЯ» _____________________  </w:t>
      </w:r>
    </w:p>
    <w:p w14:paraId="31FE543B" w14:textId="4659CC9A" w:rsidR="005E1E2B" w:rsidRPr="00324C7E" w:rsidRDefault="00324C7E" w:rsidP="005E1E2B">
      <w:pPr>
        <w:pStyle w:val="a3"/>
      </w:pPr>
      <w:r>
        <w:rPr>
          <w:rFonts w:ascii="Times New Roman" w:hAnsi="Times New Roman" w:cs="Times New Roman"/>
        </w:rPr>
        <w:t>м</w:t>
      </w:r>
      <w:r w:rsidR="004B06CB" w:rsidRPr="00324C7E">
        <w:rPr>
          <w:rFonts w:ascii="Times New Roman" w:hAnsi="Times New Roman" w:cs="Times New Roman"/>
        </w:rPr>
        <w:t>едицинского вмешательства</w:t>
      </w:r>
      <w:r w:rsidR="00E44F97" w:rsidRPr="00324C7E">
        <w:rPr>
          <w:rFonts w:ascii="Times New Roman" w:hAnsi="Times New Roman" w:cs="Times New Roman"/>
        </w:rPr>
        <w:t>:</w:t>
      </w:r>
      <w:r w:rsidR="000509AE" w:rsidRPr="00324C7E">
        <w:t xml:space="preserve">    </w:t>
      </w:r>
    </w:p>
    <w:p w14:paraId="08EBF1AE" w14:textId="7E0B04B0" w:rsidR="005E1E2B" w:rsidRPr="00324C7E" w:rsidRDefault="005E1E2B" w:rsidP="005E1E2B">
      <w:pPr>
        <w:pStyle w:val="a3"/>
        <w:rPr>
          <w:rFonts w:ascii="Times New Roman" w:hAnsi="Times New Roman" w:cs="Times New Roman"/>
          <w:b/>
          <w:bCs/>
        </w:rPr>
      </w:pPr>
      <w:r w:rsidRPr="00324C7E">
        <w:rPr>
          <w:rFonts w:ascii="Times New Roman" w:hAnsi="Times New Roman" w:cs="Times New Roman"/>
          <w:b/>
          <w:bCs/>
        </w:rPr>
        <w:t xml:space="preserve">A11.20.002 Получение цервикального мазка         A11.20.005 Получение влагалищного мазка </w:t>
      </w:r>
    </w:p>
    <w:p w14:paraId="38C33026" w14:textId="77777777" w:rsidR="005E1E2B" w:rsidRPr="00324C7E" w:rsidRDefault="005E1E2B" w:rsidP="005E1E2B">
      <w:pPr>
        <w:pStyle w:val="a3"/>
        <w:rPr>
          <w:rFonts w:ascii="Times New Roman" w:hAnsi="Times New Roman" w:cs="Times New Roman"/>
          <w:b/>
          <w:bCs/>
        </w:rPr>
      </w:pPr>
      <w:r w:rsidRPr="00324C7E">
        <w:rPr>
          <w:rFonts w:ascii="Times New Roman" w:hAnsi="Times New Roman" w:cs="Times New Roman"/>
          <w:b/>
          <w:bCs/>
        </w:rPr>
        <w:t>A11.28.006.001 Получение соскоба из уретры       A11.20.025 Получение соскоба с шейки матки</w:t>
      </w:r>
    </w:p>
    <w:p w14:paraId="259B0D51" w14:textId="7B479959" w:rsidR="008C0BCF" w:rsidRPr="008C0BCF" w:rsidRDefault="008C0BCF" w:rsidP="00F2635E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3C91194B" w14:textId="33809CAB" w:rsidR="000C5074" w:rsidRPr="008C0BCF" w:rsidRDefault="000C5074" w:rsidP="000C5074">
      <w:pPr>
        <w:pStyle w:val="a3"/>
        <w:rPr>
          <w:rFonts w:ascii="Times New Roman" w:hAnsi="Times New Roman" w:cs="Times New Roman"/>
          <w:sz w:val="20"/>
          <w:szCs w:val="20"/>
        </w:rPr>
      </w:pPr>
      <w:r w:rsidRPr="005E1E2B">
        <w:rPr>
          <w:rFonts w:ascii="Times New Roman" w:hAnsi="Times New Roman" w:cs="Times New Roman"/>
          <w:sz w:val="18"/>
          <w:szCs w:val="18"/>
        </w:rPr>
        <w:t>Сведения о выбранном (выбранных) мною лице (лицах), которому (которым) в соответствии с </w:t>
      </w:r>
      <w:hyperlink r:id="rId5" w:anchor="000608" w:history="1">
        <w:r w:rsidRPr="005E1E2B">
          <w:rPr>
            <w:rStyle w:val="a4"/>
            <w:sz w:val="18"/>
            <w:szCs w:val="18"/>
          </w:rPr>
          <w:t>пунктом 5 части 5 статьи 19</w:t>
        </w:r>
      </w:hyperlink>
      <w:r w:rsidRPr="005E1E2B">
        <w:rPr>
          <w:rFonts w:ascii="Times New Roman" w:hAnsi="Times New Roman" w:cs="Times New Roman"/>
          <w:sz w:val="18"/>
          <w:szCs w:val="18"/>
        </w:rPr>
        <w:t> ФЗ от 21.11.2011 г. N 323-ФЗ "Об основах охраны здоровья граждан в Российской Федерации" 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смерти: ____________________________________________</w:t>
      </w:r>
      <w:r w:rsidR="005E1E2B">
        <w:rPr>
          <w:rFonts w:ascii="Times New Roman" w:hAnsi="Times New Roman" w:cs="Times New Roman"/>
          <w:sz w:val="18"/>
          <w:szCs w:val="18"/>
        </w:rPr>
        <w:t xml:space="preserve">(ФИО </w:t>
      </w:r>
      <w:r w:rsidRPr="005E1E2B">
        <w:rPr>
          <w:rFonts w:ascii="Times New Roman" w:hAnsi="Times New Roman" w:cs="Times New Roman"/>
          <w:sz w:val="18"/>
          <w:szCs w:val="18"/>
        </w:rPr>
        <w:t>гражданина, контактный телефон)</w:t>
      </w:r>
    </w:p>
    <w:p w14:paraId="61E6B7D3" w14:textId="77777777" w:rsidR="000509AE" w:rsidRPr="008C0BCF" w:rsidRDefault="000509AE" w:rsidP="000C5074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6041AD9A" w14:textId="3F919F8F" w:rsidR="000C5074" w:rsidRPr="008C0BCF" w:rsidRDefault="000C5074" w:rsidP="000C5074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BCF">
        <w:rPr>
          <w:rFonts w:ascii="Times New Roman" w:hAnsi="Times New Roman" w:cs="Times New Roman"/>
          <w:sz w:val="20"/>
          <w:szCs w:val="20"/>
        </w:rPr>
        <w:t>Дата «____»_______Пациент ___________(подпись) (фамилия, имя, отчество, телефон)</w:t>
      </w:r>
    </w:p>
    <w:p w14:paraId="68179345" w14:textId="6560FB85" w:rsidR="001D78A0" w:rsidRDefault="000C5074" w:rsidP="00D42622">
      <w:pPr>
        <w:pStyle w:val="a3"/>
        <w:rPr>
          <w:rFonts w:ascii="Times New Roman" w:hAnsi="Times New Roman" w:cs="Times New Roman"/>
          <w:b/>
          <w:bCs/>
        </w:rPr>
      </w:pPr>
      <w:r w:rsidRPr="008C0BCF">
        <w:rPr>
          <w:rFonts w:ascii="Times New Roman" w:hAnsi="Times New Roman" w:cs="Times New Roman"/>
          <w:sz w:val="20"/>
          <w:szCs w:val="20"/>
        </w:rPr>
        <w:t>Медицинский работник_____(подпись) (фамилия, имя, отчество  медицинского работника)</w:t>
      </w:r>
    </w:p>
    <w:sectPr w:rsidR="001D78A0" w:rsidSect="00E44F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148FD"/>
    <w:multiLevelType w:val="hybridMultilevel"/>
    <w:tmpl w:val="CB948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D6251"/>
    <w:multiLevelType w:val="hybridMultilevel"/>
    <w:tmpl w:val="01E29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329E5"/>
    <w:multiLevelType w:val="multilevel"/>
    <w:tmpl w:val="CEF8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12"/>
    <w:rsid w:val="00013A1F"/>
    <w:rsid w:val="000509AE"/>
    <w:rsid w:val="000C5074"/>
    <w:rsid w:val="000D1290"/>
    <w:rsid w:val="000D75B1"/>
    <w:rsid w:val="00114BCB"/>
    <w:rsid w:val="001D78A0"/>
    <w:rsid w:val="002244CE"/>
    <w:rsid w:val="00282020"/>
    <w:rsid w:val="002B2F36"/>
    <w:rsid w:val="00312DAD"/>
    <w:rsid w:val="00322467"/>
    <w:rsid w:val="00324C7E"/>
    <w:rsid w:val="003A03CF"/>
    <w:rsid w:val="003A0673"/>
    <w:rsid w:val="003C12D5"/>
    <w:rsid w:val="003D0032"/>
    <w:rsid w:val="004711A4"/>
    <w:rsid w:val="00472A0A"/>
    <w:rsid w:val="00475208"/>
    <w:rsid w:val="004B06CB"/>
    <w:rsid w:val="004E5C38"/>
    <w:rsid w:val="005A37D0"/>
    <w:rsid w:val="005C3295"/>
    <w:rsid w:val="005E1E2B"/>
    <w:rsid w:val="00653CAA"/>
    <w:rsid w:val="00737153"/>
    <w:rsid w:val="007665F6"/>
    <w:rsid w:val="007733EA"/>
    <w:rsid w:val="007D442F"/>
    <w:rsid w:val="007D662F"/>
    <w:rsid w:val="007E1A59"/>
    <w:rsid w:val="008270CC"/>
    <w:rsid w:val="00865ED6"/>
    <w:rsid w:val="008C03FA"/>
    <w:rsid w:val="008C0BCF"/>
    <w:rsid w:val="00973A53"/>
    <w:rsid w:val="009A460E"/>
    <w:rsid w:val="00A15C78"/>
    <w:rsid w:val="00AD24CC"/>
    <w:rsid w:val="00B43819"/>
    <w:rsid w:val="00BA68F7"/>
    <w:rsid w:val="00BE6B4E"/>
    <w:rsid w:val="00C07012"/>
    <w:rsid w:val="00C50329"/>
    <w:rsid w:val="00C71037"/>
    <w:rsid w:val="00CB5EA6"/>
    <w:rsid w:val="00D42622"/>
    <w:rsid w:val="00DD7820"/>
    <w:rsid w:val="00E44F97"/>
    <w:rsid w:val="00E53C49"/>
    <w:rsid w:val="00E568C2"/>
    <w:rsid w:val="00EA3E5D"/>
    <w:rsid w:val="00EC2C65"/>
    <w:rsid w:val="00F04017"/>
    <w:rsid w:val="00F17615"/>
    <w:rsid w:val="00F2635E"/>
    <w:rsid w:val="00F51CCC"/>
    <w:rsid w:val="00FA758D"/>
    <w:rsid w:val="00FB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952B"/>
  <w15:chartTrackingRefBased/>
  <w15:docId w15:val="{1787831A-3E48-4036-A531-DBF8FAAE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3CF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263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3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733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208"/>
    <w:pPr>
      <w:spacing w:after="0" w:line="240" w:lineRule="auto"/>
    </w:pPr>
  </w:style>
  <w:style w:type="paragraph" w:customStyle="1" w:styleId="pboth">
    <w:name w:val="pboth"/>
    <w:basedOn w:val="a"/>
    <w:rsid w:val="00C710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5074"/>
    <w:rPr>
      <w:rFonts w:ascii="Times New Roman" w:hAnsi="Times New Roman" w:cs="Times New Roman" w:hint="default"/>
      <w:color w:val="000000"/>
      <w:u w:val="single"/>
    </w:rPr>
  </w:style>
  <w:style w:type="character" w:customStyle="1" w:styleId="30">
    <w:name w:val="Заголовок 3 Знак"/>
    <w:basedOn w:val="a0"/>
    <w:link w:val="3"/>
    <w:uiPriority w:val="9"/>
    <w:rsid w:val="007733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773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4E5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472A0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263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263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799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8231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6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662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14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60214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galacts.ru/doc/FZ-ob-osnovah-ohrany-zdorovja-grazhda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</Pages>
  <Words>1537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27</cp:revision>
  <dcterms:created xsi:type="dcterms:W3CDTF">2026-01-11T13:17:00Z</dcterms:created>
  <dcterms:modified xsi:type="dcterms:W3CDTF">2026-04-21T14:23:00Z</dcterms:modified>
</cp:coreProperties>
</file>